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C5" w:rsidRPr="006B0ACD" w:rsidRDefault="00AE7AC5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  <w:lang w:val="en-US"/>
        </w:rPr>
        <w:t>IV</w:t>
      </w:r>
      <w:r w:rsidRPr="006B0ACD">
        <w:rPr>
          <w:rFonts w:ascii="PT Astra Serif" w:hAnsi="PT Astra Serif"/>
          <w:b/>
          <w:sz w:val="26"/>
          <w:szCs w:val="26"/>
        </w:rPr>
        <w:t>. ИСТОЧНИКИ ВНУТРЕННЕГО ФИНАНСИРОВАНИЯ ДЕФИЦИТА</w:t>
      </w:r>
    </w:p>
    <w:p w:rsidR="00AE7AC5" w:rsidRPr="006B0ACD" w:rsidRDefault="00AE7AC5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БЮДЖЕТА ГОРОДА</w:t>
      </w:r>
    </w:p>
    <w:p w:rsidR="00AE7AC5" w:rsidRPr="006B0ACD" w:rsidRDefault="00AE7AC5" w:rsidP="009F0C5C">
      <w:pPr>
        <w:ind w:firstLine="709"/>
        <w:jc w:val="center"/>
        <w:rPr>
          <w:rFonts w:ascii="PT Astra Serif" w:hAnsi="PT Astra Serif"/>
          <w:sz w:val="26"/>
          <w:szCs w:val="26"/>
        </w:rPr>
      </w:pP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Проект бюджета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BD66B1">
        <w:rPr>
          <w:rFonts w:ascii="PT Astra Serif" w:hAnsi="PT Astra Serif"/>
          <w:sz w:val="26"/>
          <w:szCs w:val="26"/>
        </w:rPr>
        <w:t>3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BD66B1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BD66B1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сформирован с дефицитом в размере:</w:t>
      </w:r>
      <w:bookmarkStart w:id="0" w:name="_GoBack"/>
      <w:bookmarkEnd w:id="0"/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BD66B1">
        <w:rPr>
          <w:rFonts w:ascii="PT Astra Serif" w:hAnsi="PT Astra Serif"/>
          <w:sz w:val="26"/>
          <w:szCs w:val="26"/>
        </w:rPr>
        <w:t>3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BD66B1">
        <w:rPr>
          <w:rFonts w:ascii="PT Astra Serif" w:hAnsi="PT Astra Serif"/>
          <w:sz w:val="26"/>
          <w:szCs w:val="26"/>
        </w:rPr>
        <w:t>80 0</w:t>
      </w:r>
      <w:r w:rsidRPr="006B0ACD">
        <w:rPr>
          <w:rFonts w:ascii="PT Astra Serif" w:hAnsi="PT Astra Serif"/>
          <w:sz w:val="26"/>
          <w:szCs w:val="26"/>
        </w:rPr>
        <w:t>00,0 тыс. рублей;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BD66B1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BD66B1">
        <w:rPr>
          <w:rFonts w:ascii="PT Astra Serif" w:hAnsi="PT Astra Serif"/>
          <w:sz w:val="26"/>
          <w:szCs w:val="26"/>
        </w:rPr>
        <w:t>3</w:t>
      </w:r>
      <w:r w:rsidR="003D273E" w:rsidRPr="006B0ACD">
        <w:rPr>
          <w:rFonts w:ascii="PT Astra Serif" w:hAnsi="PT Astra Serif"/>
          <w:sz w:val="26"/>
          <w:szCs w:val="26"/>
        </w:rPr>
        <w:t>0</w:t>
      </w:r>
      <w:r w:rsidRPr="006B0ACD">
        <w:rPr>
          <w:rFonts w:ascii="PT Astra Serif" w:hAnsi="PT Astra Serif"/>
          <w:sz w:val="26"/>
          <w:szCs w:val="26"/>
        </w:rPr>
        <w:t> 000,0 тыс. рублей;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- на 202</w:t>
      </w:r>
      <w:r w:rsidR="00BD66B1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год –</w:t>
      </w:r>
      <w:r w:rsidR="004C3F10" w:rsidRPr="006B0ACD">
        <w:rPr>
          <w:rFonts w:ascii="PT Astra Serif" w:hAnsi="PT Astra Serif"/>
          <w:sz w:val="26"/>
          <w:szCs w:val="26"/>
        </w:rPr>
        <w:t xml:space="preserve"> </w:t>
      </w:r>
      <w:r w:rsidR="00BD66B1">
        <w:rPr>
          <w:rFonts w:ascii="PT Astra Serif" w:hAnsi="PT Astra Serif"/>
          <w:sz w:val="26"/>
          <w:szCs w:val="26"/>
        </w:rPr>
        <w:t xml:space="preserve">         </w:t>
      </w:r>
      <w:r w:rsidRPr="006B0ACD">
        <w:rPr>
          <w:rFonts w:ascii="PT Astra Serif" w:hAnsi="PT Astra Serif"/>
          <w:sz w:val="26"/>
          <w:szCs w:val="26"/>
        </w:rPr>
        <w:t>0,0 тыс. рублей.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Определение уровня дефицита бюджета осуществлялось исходя из необходимости погашения действующих долговых обязательств города, с учетом возможных к привлечению источников финансирования для обеспечения сбалансированности бюджета города и соблюдая ограничения, установленные пунктом 3 статьи 92.1 Бюджетного кодекса Российской Федерации.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Состав и объем источников финансирования дефицита бюджета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BD66B1">
        <w:rPr>
          <w:rFonts w:ascii="PT Astra Serif" w:hAnsi="PT Astra Serif"/>
          <w:sz w:val="26"/>
          <w:szCs w:val="26"/>
        </w:rPr>
        <w:t>3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BD66B1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BD66B1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представлен в таблице</w:t>
      </w:r>
      <w:r w:rsidR="00BD66B1">
        <w:rPr>
          <w:rFonts w:ascii="PT Astra Serif" w:hAnsi="PT Astra Serif"/>
          <w:sz w:val="26"/>
          <w:szCs w:val="26"/>
        </w:rPr>
        <w:t xml:space="preserve"> 9</w:t>
      </w:r>
      <w:r w:rsidR="009027A8">
        <w:rPr>
          <w:rFonts w:ascii="PT Astra Serif" w:hAnsi="PT Astra Serif"/>
          <w:sz w:val="26"/>
          <w:szCs w:val="26"/>
        </w:rPr>
        <w:t>1.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AE7AC5" w:rsidRPr="006B0ACD" w:rsidRDefault="00F46030" w:rsidP="009F0C5C">
      <w:pPr>
        <w:jc w:val="right"/>
        <w:rPr>
          <w:rFonts w:ascii="PT Astra Serif" w:hAnsi="PT Astra Serif"/>
          <w:sz w:val="26"/>
          <w:szCs w:val="26"/>
        </w:rPr>
      </w:pPr>
      <w:r w:rsidRPr="009027A8">
        <w:rPr>
          <w:rFonts w:ascii="PT Astra Serif" w:hAnsi="PT Astra Serif"/>
          <w:sz w:val="26"/>
          <w:szCs w:val="26"/>
        </w:rPr>
        <w:t>Таблица 9</w:t>
      </w:r>
      <w:r w:rsidR="009027A8">
        <w:rPr>
          <w:rFonts w:ascii="PT Astra Serif" w:hAnsi="PT Astra Serif"/>
          <w:sz w:val="26"/>
          <w:szCs w:val="26"/>
        </w:rPr>
        <w:t>1</w:t>
      </w:r>
    </w:p>
    <w:p w:rsidR="00BB089F" w:rsidRPr="006B0ACD" w:rsidRDefault="00BB089F" w:rsidP="009F0C5C">
      <w:pPr>
        <w:jc w:val="right"/>
        <w:rPr>
          <w:rFonts w:ascii="PT Astra Serif" w:hAnsi="PT Astra Serif"/>
          <w:sz w:val="26"/>
          <w:szCs w:val="26"/>
        </w:rPr>
      </w:pPr>
    </w:p>
    <w:p w:rsidR="00AE7AC5" w:rsidRPr="006B0ACD" w:rsidRDefault="00AE7AC5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Прогнозные показатели по источникам внутреннего финансирования дефицита</w:t>
      </w:r>
    </w:p>
    <w:p w:rsidR="00AE7AC5" w:rsidRPr="006B0ACD" w:rsidRDefault="00AE7AC5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</w:rPr>
        <w:t>бюджета города в 20</w:t>
      </w:r>
      <w:r w:rsidR="00806D1E" w:rsidRPr="006B0ACD">
        <w:rPr>
          <w:rFonts w:ascii="PT Astra Serif" w:hAnsi="PT Astra Serif"/>
          <w:b/>
          <w:sz w:val="26"/>
          <w:szCs w:val="26"/>
        </w:rPr>
        <w:t>2</w:t>
      </w:r>
      <w:r w:rsidR="00BD66B1">
        <w:rPr>
          <w:rFonts w:ascii="PT Astra Serif" w:hAnsi="PT Astra Serif"/>
          <w:b/>
          <w:sz w:val="26"/>
          <w:szCs w:val="26"/>
        </w:rPr>
        <w:t>1</w:t>
      </w:r>
      <w:r w:rsidRPr="006B0ACD">
        <w:rPr>
          <w:rFonts w:ascii="PT Astra Serif" w:hAnsi="PT Astra Serif"/>
          <w:b/>
          <w:sz w:val="26"/>
          <w:szCs w:val="26"/>
        </w:rPr>
        <w:t>-202</w:t>
      </w:r>
      <w:r w:rsidR="00BD66B1">
        <w:rPr>
          <w:rFonts w:ascii="PT Astra Serif" w:hAnsi="PT Astra Serif"/>
          <w:b/>
          <w:sz w:val="26"/>
          <w:szCs w:val="26"/>
        </w:rPr>
        <w:t>5</w:t>
      </w:r>
      <w:r w:rsidRPr="006B0ACD">
        <w:rPr>
          <w:rFonts w:ascii="PT Astra Serif" w:hAnsi="PT Astra Serif"/>
          <w:b/>
          <w:sz w:val="26"/>
          <w:szCs w:val="26"/>
        </w:rPr>
        <w:t xml:space="preserve"> годах</w:t>
      </w:r>
    </w:p>
    <w:p w:rsidR="00AE7AC5" w:rsidRPr="006B0ACD" w:rsidRDefault="00477FD8" w:rsidP="009F0C5C">
      <w:pPr>
        <w:jc w:val="right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(</w:t>
      </w:r>
      <w:r w:rsidR="00AE7AC5" w:rsidRPr="006B0ACD">
        <w:rPr>
          <w:rFonts w:ascii="PT Astra Serif" w:hAnsi="PT Astra Serif"/>
          <w:sz w:val="26"/>
          <w:szCs w:val="26"/>
        </w:rPr>
        <w:t>тыс. рублей</w:t>
      </w:r>
      <w:r w:rsidRPr="006B0ACD">
        <w:rPr>
          <w:rFonts w:ascii="PT Astra Serif" w:hAnsi="PT Astra Serif"/>
          <w:sz w:val="26"/>
          <w:szCs w:val="26"/>
        </w:rPr>
        <w:t>)</w:t>
      </w:r>
    </w:p>
    <w:tbl>
      <w:tblPr>
        <w:tblW w:w="9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1"/>
        <w:gridCol w:w="1314"/>
        <w:gridCol w:w="1436"/>
        <w:gridCol w:w="1247"/>
        <w:gridCol w:w="1277"/>
        <w:gridCol w:w="1317"/>
      </w:tblGrid>
      <w:tr w:rsidR="00303CD2" w:rsidRPr="00727F2A" w:rsidTr="00AE7AC5">
        <w:trPr>
          <w:trHeight w:val="79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sz w:val="23"/>
                <w:szCs w:val="23"/>
              </w:rPr>
              <w:t>1</w:t>
            </w:r>
            <w:r w:rsidR="00C1268C" w:rsidRPr="00727F2A">
              <w:rPr>
                <w:rFonts w:ascii="PT Astra Serif" w:hAnsi="PT Astra Serif"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9F0C5C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(отчет) 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2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 </w:t>
            </w:r>
          </w:p>
          <w:p w:rsidR="002E0C5F" w:rsidRPr="00727F2A" w:rsidRDefault="002E0C5F" w:rsidP="009F0C5C">
            <w:pPr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proofErr w:type="gramStart"/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(решение от 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1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.12.202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1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</w:t>
            </w:r>
            <w:proofErr w:type="gramEnd"/>
          </w:p>
          <w:p w:rsidR="002E0C5F" w:rsidRPr="00727F2A" w:rsidRDefault="002E0C5F" w:rsidP="00BD66B1">
            <w:pPr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№ 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100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)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3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4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202</w:t>
            </w:r>
            <w:r w:rsidR="00BD66B1" w:rsidRPr="00727F2A">
              <w:rPr>
                <w:rFonts w:ascii="PT Astra Serif" w:hAnsi="PT Astra Serif"/>
                <w:bCs/>
                <w:sz w:val="23"/>
                <w:szCs w:val="23"/>
              </w:rPr>
              <w:t>5</w:t>
            </w: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 xml:space="preserve"> год</w:t>
            </w:r>
          </w:p>
          <w:p w:rsidR="002E0C5F" w:rsidRPr="00727F2A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727F2A">
              <w:rPr>
                <w:rFonts w:ascii="PT Astra Serif" w:hAnsi="PT Astra Serif"/>
                <w:bCs/>
                <w:sz w:val="23"/>
                <w:szCs w:val="23"/>
              </w:rPr>
              <w:t>(проект)</w:t>
            </w:r>
          </w:p>
        </w:tc>
      </w:tr>
      <w:tr w:rsidR="00BD66B1" w:rsidRPr="00727F2A" w:rsidTr="00806D1E">
        <w:trPr>
          <w:trHeight w:val="79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Источники внутреннего финансирования дефицит</w:t>
            </w:r>
            <w:r w:rsidR="00727F2A">
              <w:rPr>
                <w:rFonts w:ascii="PT Astra Serif" w:hAnsi="PT Astra Serif"/>
                <w:b/>
                <w:sz w:val="23"/>
                <w:szCs w:val="23"/>
              </w:rPr>
              <w:t>ов</w:t>
            </w: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 бюджетов – всего,</w:t>
            </w:r>
          </w:p>
          <w:p w:rsidR="00BD66B1" w:rsidRPr="00727F2A" w:rsidRDefault="00BD66B1" w:rsidP="00FD37BD">
            <w:pPr>
              <w:ind w:left="43"/>
              <w:rPr>
                <w:rFonts w:ascii="PT Astra Serif" w:hAnsi="PT Astra Serif"/>
                <w:i/>
                <w:sz w:val="23"/>
                <w:szCs w:val="23"/>
              </w:rPr>
            </w:pPr>
            <w:r w:rsidRPr="00727F2A">
              <w:rPr>
                <w:rFonts w:ascii="PT Astra Serif" w:hAnsi="PT Astra Serif"/>
                <w:i/>
                <w:sz w:val="23"/>
                <w:szCs w:val="23"/>
              </w:rPr>
              <w:t xml:space="preserve">в том числе: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DF1040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66 381,6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76 500,0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80 000,0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30 000,0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</w:tr>
      <w:tr w:rsidR="00BD66B1" w:rsidRPr="00727F2A" w:rsidTr="00806D1E">
        <w:trPr>
          <w:trHeight w:val="46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47 500,0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93 500,0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153 000,0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88332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103 000,0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88332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17 000,0</w:t>
            </w:r>
          </w:p>
        </w:tc>
      </w:tr>
      <w:tr w:rsidR="00BD66B1" w:rsidRPr="00727F2A" w:rsidTr="00806D1E">
        <w:trPr>
          <w:trHeight w:val="46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19 499,0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-19 499,0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-75 096,0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-75 096,0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727F2A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 xml:space="preserve">-18 744,0 </w:t>
            </w:r>
          </w:p>
        </w:tc>
      </w:tr>
      <w:tr w:rsidR="00BD66B1" w:rsidRPr="00727F2A" w:rsidTr="00806D1E">
        <w:trPr>
          <w:trHeight w:val="46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DF1040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-617,4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1 259,5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1C09FF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1 663,5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88332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2 096,0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E6401B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1 744,0</w:t>
            </w:r>
          </w:p>
        </w:tc>
      </w:tr>
      <w:tr w:rsidR="00BD66B1" w:rsidRPr="00727F2A" w:rsidTr="00806D1E">
        <w:trPr>
          <w:trHeight w:val="267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на начало года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727F2A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5 888,</w:t>
            </w:r>
            <w:r w:rsidR="00727F2A" w:rsidRPr="00727F2A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4 099,5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6 337,0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4 673,5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2 577,5</w:t>
            </w:r>
          </w:p>
        </w:tc>
      </w:tr>
      <w:tr w:rsidR="00BD66B1" w:rsidRPr="00727F2A" w:rsidTr="00806D1E">
        <w:trPr>
          <w:trHeight w:val="257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на конец года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727F2A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6 506,</w:t>
            </w:r>
            <w:r w:rsidR="00727F2A" w:rsidRPr="00727F2A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2 840,0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4 673,5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883329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2 577,5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833,5</w:t>
            </w:r>
          </w:p>
        </w:tc>
      </w:tr>
      <w:tr w:rsidR="00BD66B1" w:rsidRPr="00727F2A" w:rsidTr="00806D1E">
        <w:trPr>
          <w:trHeight w:val="604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1 239,5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 w:rsidRPr="00727F2A">
              <w:rPr>
                <w:rFonts w:ascii="PT Astra Serif" w:hAnsi="PT Astra Serif"/>
                <w:b/>
                <w:sz w:val="23"/>
                <w:szCs w:val="23"/>
              </w:rPr>
              <w:t>432,5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b/>
                <w:sz w:val="23"/>
                <w:szCs w:val="23"/>
              </w:rPr>
            </w:pPr>
            <w:r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</w:tr>
      <w:tr w:rsidR="00BD66B1" w:rsidRPr="00727F2A" w:rsidTr="00806D1E">
        <w:trPr>
          <w:trHeight w:val="1059"/>
          <w:jc w:val="center"/>
        </w:trPr>
        <w:tc>
          <w:tcPr>
            <w:tcW w:w="2861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D66B1" w:rsidRPr="00727F2A" w:rsidRDefault="00BD66B1" w:rsidP="00FD37BD">
            <w:pPr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  <w:p w:rsidR="00BD66B1" w:rsidRPr="00727F2A" w:rsidRDefault="00BD66B1" w:rsidP="00FD37BD">
            <w:pPr>
              <w:ind w:left="43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 xml:space="preserve">- средства от продажи акций и иных форм участия в капитале, находящихся в собственности городских округов </w:t>
            </w:r>
          </w:p>
        </w:tc>
        <w:tc>
          <w:tcPr>
            <w:tcW w:w="1314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BD66B1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36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D66B1" w:rsidRPr="00727F2A" w:rsidRDefault="00BD66B1" w:rsidP="00597D09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1 239,5</w:t>
            </w:r>
          </w:p>
        </w:tc>
        <w:tc>
          <w:tcPr>
            <w:tcW w:w="124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727F2A">
              <w:rPr>
                <w:rFonts w:ascii="PT Astra Serif" w:hAnsi="PT Astra Serif"/>
                <w:sz w:val="23"/>
                <w:szCs w:val="23"/>
              </w:rPr>
              <w:t>432,5</w:t>
            </w:r>
          </w:p>
        </w:tc>
        <w:tc>
          <w:tcPr>
            <w:tcW w:w="127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317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D66B1" w:rsidRPr="00727F2A" w:rsidRDefault="00727F2A" w:rsidP="009F0C5C">
            <w:pPr>
              <w:ind w:left="135" w:right="138"/>
              <w:jc w:val="right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</w:tr>
    </w:tbl>
    <w:p w:rsidR="00AE7AC5" w:rsidRPr="00303CD2" w:rsidRDefault="00AE7AC5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675E74" w:rsidRPr="00675E74" w:rsidRDefault="00675E74" w:rsidP="00675E74">
      <w:pPr>
        <w:ind w:firstLine="425"/>
        <w:jc w:val="both"/>
        <w:rPr>
          <w:rFonts w:ascii="PT Astra Serif" w:hAnsi="PT Astra Serif"/>
          <w:bCs/>
          <w:sz w:val="24"/>
          <w:szCs w:val="24"/>
        </w:rPr>
      </w:pPr>
      <w:r w:rsidRPr="00675E74">
        <w:rPr>
          <w:rFonts w:ascii="PT Astra Serif" w:hAnsi="PT Astra Serif"/>
          <w:bCs/>
          <w:sz w:val="24"/>
          <w:szCs w:val="24"/>
        </w:rPr>
        <w:t>Динамика объемов источников внутреннего финансирования дефицита бюджета города в 202</w:t>
      </w:r>
      <w:r>
        <w:rPr>
          <w:rFonts w:ascii="PT Astra Serif" w:hAnsi="PT Astra Serif"/>
          <w:bCs/>
          <w:sz w:val="24"/>
          <w:szCs w:val="24"/>
        </w:rPr>
        <w:t>1</w:t>
      </w:r>
      <w:r w:rsidRPr="00675E74">
        <w:rPr>
          <w:rFonts w:ascii="PT Astra Serif" w:hAnsi="PT Astra Serif"/>
          <w:bCs/>
          <w:sz w:val="24"/>
          <w:szCs w:val="24"/>
        </w:rPr>
        <w:t>-202</w:t>
      </w:r>
      <w:r>
        <w:rPr>
          <w:rFonts w:ascii="PT Astra Serif" w:hAnsi="PT Astra Serif"/>
          <w:bCs/>
          <w:sz w:val="24"/>
          <w:szCs w:val="24"/>
        </w:rPr>
        <w:t>5</w:t>
      </w:r>
      <w:r w:rsidRPr="00675E74">
        <w:rPr>
          <w:rFonts w:ascii="PT Astra Serif" w:hAnsi="PT Astra Serif"/>
          <w:bCs/>
          <w:sz w:val="24"/>
          <w:szCs w:val="24"/>
        </w:rPr>
        <w:t xml:space="preserve"> годах</w:t>
      </w:r>
      <w:r>
        <w:rPr>
          <w:rFonts w:ascii="PT Astra Serif" w:hAnsi="PT Astra Serif"/>
          <w:bCs/>
          <w:sz w:val="24"/>
          <w:szCs w:val="24"/>
        </w:rPr>
        <w:t xml:space="preserve"> представлена в диаграмме</w:t>
      </w:r>
      <w:r w:rsidR="00E10812">
        <w:rPr>
          <w:rFonts w:ascii="PT Astra Serif" w:hAnsi="PT Astra Serif"/>
          <w:bCs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>1</w:t>
      </w:r>
      <w:r w:rsidR="001E31E6">
        <w:rPr>
          <w:rFonts w:ascii="PT Astra Serif" w:hAnsi="PT Astra Serif"/>
          <w:bCs/>
          <w:sz w:val="24"/>
          <w:szCs w:val="24"/>
        </w:rPr>
        <w:t>2</w:t>
      </w:r>
      <w:r>
        <w:rPr>
          <w:rFonts w:ascii="PT Astra Serif" w:hAnsi="PT Astra Serif"/>
          <w:bCs/>
          <w:sz w:val="24"/>
          <w:szCs w:val="24"/>
        </w:rPr>
        <w:t>.</w:t>
      </w:r>
    </w:p>
    <w:p w:rsidR="00675E74" w:rsidRPr="00675E74" w:rsidRDefault="00675E74" w:rsidP="00675E74">
      <w:pPr>
        <w:pStyle w:val="a8"/>
        <w:ind w:left="-142" w:firstLine="567"/>
        <w:rPr>
          <w:rFonts w:ascii="PT Astra Serif" w:hAnsi="PT Astra Serif"/>
          <w:noProof/>
          <w:sz w:val="24"/>
          <w:szCs w:val="24"/>
        </w:rPr>
      </w:pPr>
    </w:p>
    <w:p w:rsidR="00675E74" w:rsidRPr="00303CD2" w:rsidRDefault="00675E74" w:rsidP="00675E74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  <w:r w:rsidRPr="00303CD2">
        <w:rPr>
          <w:rFonts w:ascii="PT Astra Serif" w:hAnsi="PT Astra Serif"/>
          <w:noProof/>
          <w:sz w:val="24"/>
          <w:szCs w:val="24"/>
        </w:rPr>
        <w:t>Диаграмма 1</w:t>
      </w:r>
      <w:r w:rsidR="001E31E6">
        <w:rPr>
          <w:rFonts w:ascii="PT Astra Serif" w:hAnsi="PT Astra Serif"/>
          <w:noProof/>
          <w:sz w:val="24"/>
          <w:szCs w:val="24"/>
        </w:rPr>
        <w:t>2</w:t>
      </w:r>
    </w:p>
    <w:p w:rsidR="00675E74" w:rsidRPr="00303CD2" w:rsidRDefault="00675E74" w:rsidP="00675E74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675E74" w:rsidRPr="00303CD2" w:rsidRDefault="00675E74" w:rsidP="00675E74">
      <w:pPr>
        <w:jc w:val="center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 xml:space="preserve">Динамика </w:t>
      </w:r>
      <w:proofErr w:type="gramStart"/>
      <w:r w:rsidRPr="00303CD2">
        <w:rPr>
          <w:rFonts w:ascii="PT Astra Serif" w:hAnsi="PT Astra Serif"/>
          <w:b/>
          <w:bCs/>
          <w:sz w:val="24"/>
          <w:szCs w:val="24"/>
        </w:rPr>
        <w:t xml:space="preserve">объемов источников внутреннего финансирования </w:t>
      </w:r>
      <w:r w:rsidRPr="00303CD2">
        <w:rPr>
          <w:rFonts w:ascii="PT Astra Serif" w:hAnsi="PT Astra Serif"/>
          <w:b/>
          <w:bCs/>
          <w:sz w:val="24"/>
          <w:szCs w:val="24"/>
        </w:rPr>
        <w:br/>
        <w:t>дефицита бюджета города</w:t>
      </w:r>
      <w:proofErr w:type="gramEnd"/>
      <w:r w:rsidRPr="00303CD2">
        <w:rPr>
          <w:rFonts w:ascii="PT Astra Serif" w:hAnsi="PT Astra Serif"/>
          <w:b/>
          <w:bCs/>
          <w:sz w:val="24"/>
          <w:szCs w:val="24"/>
        </w:rPr>
        <w:t xml:space="preserve"> в 202</w:t>
      </w:r>
      <w:r>
        <w:rPr>
          <w:rFonts w:ascii="PT Astra Serif" w:hAnsi="PT Astra Serif"/>
          <w:b/>
          <w:bCs/>
          <w:sz w:val="24"/>
          <w:szCs w:val="24"/>
        </w:rPr>
        <w:t>1</w:t>
      </w:r>
      <w:r w:rsidRPr="00303CD2">
        <w:rPr>
          <w:rFonts w:ascii="PT Astra Serif" w:hAnsi="PT Astra Serif"/>
          <w:b/>
          <w:bCs/>
          <w:sz w:val="24"/>
          <w:szCs w:val="24"/>
        </w:rPr>
        <w:t>-202</w:t>
      </w:r>
      <w:r>
        <w:rPr>
          <w:rFonts w:ascii="PT Astra Serif" w:hAnsi="PT Astra Serif"/>
          <w:b/>
          <w:bCs/>
          <w:sz w:val="24"/>
          <w:szCs w:val="24"/>
        </w:rPr>
        <w:t>5</w:t>
      </w:r>
      <w:r w:rsidRPr="00303CD2">
        <w:rPr>
          <w:rFonts w:ascii="PT Astra Serif" w:hAnsi="PT Astra Serif"/>
          <w:b/>
          <w:bCs/>
          <w:sz w:val="24"/>
          <w:szCs w:val="24"/>
        </w:rPr>
        <w:t xml:space="preserve"> годах</w:t>
      </w:r>
    </w:p>
    <w:p w:rsidR="00675E74" w:rsidRPr="00303CD2" w:rsidRDefault="00675E74" w:rsidP="00675E74">
      <w:pPr>
        <w:jc w:val="right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(тыс. рублей)</w:t>
      </w:r>
    </w:p>
    <w:p w:rsidR="006B0ACD" w:rsidRDefault="001E31E6" w:rsidP="009F0C5C">
      <w:pPr>
        <w:tabs>
          <w:tab w:val="left" w:pos="2977"/>
        </w:tabs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noProof/>
          <w:sz w:val="24"/>
          <w:szCs w:val="24"/>
        </w:rPr>
        <w:drawing>
          <wp:inline distT="0" distB="0" distL="0" distR="0">
            <wp:extent cx="6119495" cy="29457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чники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75E74" w:rsidRPr="006B0ACD" w:rsidRDefault="00675E74" w:rsidP="00675E74">
      <w:pPr>
        <w:ind w:firstLine="708"/>
        <w:jc w:val="both"/>
        <w:rPr>
          <w:rFonts w:ascii="PT Astra Serif" w:hAnsi="PT Astra Serif"/>
          <w:i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За 202</w:t>
      </w:r>
      <w:r>
        <w:rPr>
          <w:rFonts w:ascii="PT Astra Serif" w:hAnsi="PT Astra Serif"/>
          <w:sz w:val="26"/>
          <w:szCs w:val="26"/>
        </w:rPr>
        <w:t>1</w:t>
      </w:r>
      <w:r w:rsidRPr="006B0ACD">
        <w:rPr>
          <w:rFonts w:ascii="PT Astra Serif" w:hAnsi="PT Astra Serif"/>
          <w:sz w:val="26"/>
          <w:szCs w:val="26"/>
        </w:rPr>
        <w:t xml:space="preserve"> год бюджет города исполнен с </w:t>
      </w:r>
      <w:r>
        <w:rPr>
          <w:rFonts w:ascii="PT Astra Serif" w:hAnsi="PT Astra Serif"/>
          <w:sz w:val="26"/>
          <w:szCs w:val="26"/>
        </w:rPr>
        <w:t>дефицитом</w:t>
      </w:r>
      <w:r w:rsidRPr="006B0ACD">
        <w:rPr>
          <w:rFonts w:ascii="PT Astra Serif" w:hAnsi="PT Astra Serif"/>
          <w:sz w:val="26"/>
          <w:szCs w:val="26"/>
        </w:rPr>
        <w:t xml:space="preserve"> в сумме </w:t>
      </w:r>
      <w:r w:rsidRPr="00EA405E">
        <w:rPr>
          <w:rFonts w:ascii="PT Astra Serif" w:hAnsi="PT Astra Serif"/>
          <w:sz w:val="26"/>
          <w:szCs w:val="26"/>
        </w:rPr>
        <w:t>66 381,6</w:t>
      </w:r>
      <w:r w:rsidRPr="006B0ACD">
        <w:rPr>
          <w:rFonts w:ascii="PT Astra Serif" w:hAnsi="PT Astra Serif"/>
          <w:sz w:val="26"/>
          <w:szCs w:val="26"/>
        </w:rPr>
        <w:t xml:space="preserve"> тыс. рублей. Плановое значение объема дефицита в 202</w:t>
      </w:r>
      <w:r>
        <w:rPr>
          <w:rFonts w:ascii="PT Astra Serif" w:hAnsi="PT Astra Serif"/>
          <w:sz w:val="26"/>
          <w:szCs w:val="26"/>
        </w:rPr>
        <w:t>2</w:t>
      </w:r>
      <w:r w:rsidRPr="006B0ACD">
        <w:rPr>
          <w:rFonts w:ascii="PT Astra Serif" w:hAnsi="PT Astra Serif"/>
          <w:sz w:val="26"/>
          <w:szCs w:val="26"/>
        </w:rPr>
        <w:t xml:space="preserve"> году составляет </w:t>
      </w:r>
      <w:r>
        <w:rPr>
          <w:rFonts w:ascii="PT Astra Serif" w:hAnsi="PT Astra Serif"/>
          <w:sz w:val="26"/>
          <w:szCs w:val="26"/>
        </w:rPr>
        <w:t>76 5</w:t>
      </w:r>
      <w:r w:rsidRPr="006B0ACD">
        <w:rPr>
          <w:rFonts w:ascii="PT Astra Serif" w:hAnsi="PT Astra Serif"/>
          <w:sz w:val="26"/>
          <w:szCs w:val="26"/>
        </w:rPr>
        <w:t>00,0 тыс. рублей. В 202</w:t>
      </w:r>
      <w:r>
        <w:rPr>
          <w:rFonts w:ascii="PT Astra Serif" w:hAnsi="PT Astra Serif"/>
          <w:sz w:val="26"/>
          <w:szCs w:val="26"/>
        </w:rPr>
        <w:t>3</w:t>
      </w:r>
      <w:r w:rsidRPr="006B0ACD">
        <w:rPr>
          <w:rFonts w:ascii="PT Astra Serif" w:hAnsi="PT Astra Serif"/>
          <w:sz w:val="26"/>
          <w:szCs w:val="26"/>
        </w:rPr>
        <w:t xml:space="preserve"> году ожидается рост дефицита бюджета города к плану 202</w:t>
      </w:r>
      <w:r>
        <w:rPr>
          <w:rFonts w:ascii="PT Astra Serif" w:hAnsi="PT Astra Serif"/>
          <w:sz w:val="26"/>
          <w:szCs w:val="26"/>
        </w:rPr>
        <w:t>2</w:t>
      </w:r>
      <w:r w:rsidRPr="006B0ACD">
        <w:rPr>
          <w:rFonts w:ascii="PT Astra Serif" w:hAnsi="PT Astra Serif"/>
          <w:sz w:val="26"/>
          <w:szCs w:val="26"/>
        </w:rPr>
        <w:t xml:space="preserve"> года, на </w:t>
      </w:r>
      <w:r>
        <w:rPr>
          <w:rFonts w:ascii="PT Astra Serif" w:hAnsi="PT Astra Serif"/>
          <w:sz w:val="26"/>
          <w:szCs w:val="26"/>
        </w:rPr>
        <w:t>3 500</w:t>
      </w:r>
      <w:r w:rsidRPr="006B0ACD">
        <w:rPr>
          <w:rFonts w:ascii="PT Astra Serif" w:hAnsi="PT Astra Serif"/>
          <w:sz w:val="26"/>
          <w:szCs w:val="26"/>
        </w:rPr>
        <w:t xml:space="preserve">,0 тыс. рублей или на </w:t>
      </w:r>
      <w:r>
        <w:rPr>
          <w:rFonts w:ascii="PT Astra Serif" w:hAnsi="PT Astra Serif"/>
          <w:sz w:val="26"/>
          <w:szCs w:val="26"/>
        </w:rPr>
        <w:t>4,6</w:t>
      </w:r>
      <w:r w:rsidRPr="006B0ACD">
        <w:rPr>
          <w:rFonts w:ascii="PT Astra Serif" w:hAnsi="PT Astra Serif"/>
          <w:sz w:val="26"/>
          <w:szCs w:val="26"/>
        </w:rPr>
        <w:t>%.</w:t>
      </w:r>
      <w:r w:rsidRPr="006B0ACD">
        <w:rPr>
          <w:rFonts w:ascii="PT Astra Serif" w:hAnsi="PT Astra Serif"/>
          <w:i/>
          <w:sz w:val="26"/>
          <w:szCs w:val="26"/>
        </w:rPr>
        <w:t xml:space="preserve"> </w:t>
      </w:r>
    </w:p>
    <w:p w:rsidR="00675E74" w:rsidRDefault="00675E74" w:rsidP="00675E7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плановом периоде</w:t>
      </w:r>
      <w:r>
        <w:rPr>
          <w:rFonts w:ascii="PT Astra Serif" w:hAnsi="PT Astra Serif"/>
          <w:sz w:val="26"/>
          <w:szCs w:val="26"/>
        </w:rPr>
        <w:t xml:space="preserve"> 2024 года</w:t>
      </w:r>
      <w:r w:rsidRPr="006B0ACD">
        <w:rPr>
          <w:rFonts w:ascii="PT Astra Serif" w:hAnsi="PT Astra Serif"/>
          <w:i/>
          <w:sz w:val="26"/>
          <w:szCs w:val="26"/>
        </w:rPr>
        <w:t xml:space="preserve"> </w:t>
      </w:r>
      <w:r w:rsidRPr="006B0ACD">
        <w:rPr>
          <w:rFonts w:ascii="PT Astra Serif" w:hAnsi="PT Astra Serif"/>
          <w:sz w:val="26"/>
          <w:szCs w:val="26"/>
        </w:rPr>
        <w:t>прогнозируется</w:t>
      </w:r>
      <w:r>
        <w:rPr>
          <w:rFonts w:ascii="PT Astra Serif" w:hAnsi="PT Astra Serif"/>
          <w:sz w:val="26"/>
          <w:szCs w:val="26"/>
        </w:rPr>
        <w:t xml:space="preserve"> снижение </w:t>
      </w:r>
      <w:r w:rsidRPr="006B0ACD">
        <w:rPr>
          <w:rFonts w:ascii="PT Astra Serif" w:hAnsi="PT Astra Serif"/>
          <w:sz w:val="26"/>
          <w:szCs w:val="26"/>
        </w:rPr>
        <w:t>дефицита бюджета города по сравнению с предыдущим периодом</w:t>
      </w:r>
      <w:r>
        <w:rPr>
          <w:rFonts w:ascii="PT Astra Serif" w:hAnsi="PT Astra Serif"/>
          <w:sz w:val="26"/>
          <w:szCs w:val="26"/>
        </w:rPr>
        <w:t xml:space="preserve"> на 50 000</w:t>
      </w:r>
      <w:r w:rsidRPr="006B0ACD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 xml:space="preserve">. </w:t>
      </w:r>
    </w:p>
    <w:p w:rsidR="00675E74" w:rsidRPr="006B0ACD" w:rsidRDefault="00675E74" w:rsidP="00675E74">
      <w:pPr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2025 году сокращение </w:t>
      </w:r>
      <w:r w:rsidRPr="006B0ACD">
        <w:rPr>
          <w:rFonts w:ascii="PT Astra Serif" w:hAnsi="PT Astra Serif"/>
          <w:sz w:val="26"/>
          <w:szCs w:val="26"/>
        </w:rPr>
        <w:t xml:space="preserve">дефицита бюджета города </w:t>
      </w:r>
      <w:r>
        <w:rPr>
          <w:rFonts w:ascii="PT Astra Serif" w:hAnsi="PT Astra Serif"/>
          <w:sz w:val="26"/>
          <w:szCs w:val="26"/>
        </w:rPr>
        <w:t xml:space="preserve">на </w:t>
      </w:r>
      <w:r w:rsidRPr="006B0ACD">
        <w:rPr>
          <w:rFonts w:ascii="PT Astra Serif" w:hAnsi="PT Astra Serif"/>
          <w:sz w:val="26"/>
          <w:szCs w:val="26"/>
        </w:rPr>
        <w:t xml:space="preserve">30 000,0 тыс. рублей </w:t>
      </w:r>
      <w:r>
        <w:rPr>
          <w:rFonts w:ascii="PT Astra Serif" w:hAnsi="PT Astra Serif"/>
          <w:sz w:val="26"/>
          <w:szCs w:val="26"/>
        </w:rPr>
        <w:t xml:space="preserve">к уровню 2024 года. </w:t>
      </w: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6B0ACD" w:rsidRDefault="006B0ACD" w:rsidP="009F0C5C">
      <w:pPr>
        <w:tabs>
          <w:tab w:val="left" w:pos="2977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sectPr w:rsidR="006B0ACD" w:rsidSect="00C27719">
      <w:headerReference w:type="default" r:id="rId10"/>
      <w:footerReference w:type="default" r:id="rId11"/>
      <w:pgSz w:w="11906" w:h="16838"/>
      <w:pgMar w:top="993" w:right="851" w:bottom="567" w:left="1418" w:header="708" w:footer="280" w:gutter="0"/>
      <w:pgNumType w:start="7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77" w:rsidRDefault="00916577" w:rsidP="00AA38C8">
      <w:r>
        <w:separator/>
      </w:r>
    </w:p>
  </w:endnote>
  <w:endnote w:type="continuationSeparator" w:id="0">
    <w:p w:rsidR="00916577" w:rsidRDefault="00916577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77" w:rsidRPr="009205BB" w:rsidRDefault="00916577">
    <w:pPr>
      <w:pStyle w:val="afa"/>
      <w:jc w:val="center"/>
      <w:rPr>
        <w:rFonts w:ascii="Times New Roman" w:hAnsi="Times New Roman"/>
      </w:rPr>
    </w:pPr>
  </w:p>
  <w:p w:rsidR="00916577" w:rsidRDefault="00916577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77" w:rsidRDefault="00916577" w:rsidP="00AA38C8">
      <w:r>
        <w:separator/>
      </w:r>
    </w:p>
  </w:footnote>
  <w:footnote w:type="continuationSeparator" w:id="0">
    <w:p w:rsidR="00916577" w:rsidRDefault="00916577" w:rsidP="00AA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5591031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C27719" w:rsidRPr="00C27719" w:rsidRDefault="00C27719">
        <w:pPr>
          <w:pStyle w:val="af4"/>
          <w:jc w:val="center"/>
          <w:rPr>
            <w:rFonts w:ascii="PT Astra Serif" w:hAnsi="PT Astra Serif"/>
            <w:sz w:val="22"/>
            <w:szCs w:val="22"/>
          </w:rPr>
        </w:pPr>
        <w:r w:rsidRPr="00C27719">
          <w:rPr>
            <w:rFonts w:ascii="PT Astra Serif" w:hAnsi="PT Astra Serif"/>
            <w:sz w:val="22"/>
            <w:szCs w:val="22"/>
          </w:rPr>
          <w:fldChar w:fldCharType="begin"/>
        </w:r>
        <w:r w:rsidRPr="00C27719">
          <w:rPr>
            <w:rFonts w:ascii="PT Astra Serif" w:hAnsi="PT Astra Serif"/>
            <w:sz w:val="22"/>
            <w:szCs w:val="22"/>
          </w:rPr>
          <w:instrText>PAGE   \* MERGEFORMAT</w:instrText>
        </w:r>
        <w:r w:rsidRPr="00C27719">
          <w:rPr>
            <w:rFonts w:ascii="PT Astra Serif" w:hAnsi="PT Astra Serif"/>
            <w:sz w:val="22"/>
            <w:szCs w:val="22"/>
          </w:rPr>
          <w:fldChar w:fldCharType="separate"/>
        </w:r>
        <w:r>
          <w:rPr>
            <w:rFonts w:ascii="PT Astra Serif" w:hAnsi="PT Astra Serif"/>
            <w:noProof/>
            <w:sz w:val="22"/>
            <w:szCs w:val="22"/>
          </w:rPr>
          <w:t>751</w:t>
        </w:r>
        <w:r w:rsidRPr="00C27719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C27719" w:rsidRDefault="00C27719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150A"/>
    <w:rsid w:val="00006393"/>
    <w:rsid w:val="000114D5"/>
    <w:rsid w:val="000208F2"/>
    <w:rsid w:val="0002484B"/>
    <w:rsid w:val="00050AB7"/>
    <w:rsid w:val="00051124"/>
    <w:rsid w:val="00052BB3"/>
    <w:rsid w:val="00055C76"/>
    <w:rsid w:val="000716C9"/>
    <w:rsid w:val="00091F3A"/>
    <w:rsid w:val="00097C1D"/>
    <w:rsid w:val="000B20A5"/>
    <w:rsid w:val="000B7D82"/>
    <w:rsid w:val="000B7FB4"/>
    <w:rsid w:val="000C310A"/>
    <w:rsid w:val="000C591B"/>
    <w:rsid w:val="000E01B9"/>
    <w:rsid w:val="000E1D64"/>
    <w:rsid w:val="000E5BBC"/>
    <w:rsid w:val="000E604C"/>
    <w:rsid w:val="000E795E"/>
    <w:rsid w:val="000F3D88"/>
    <w:rsid w:val="00101332"/>
    <w:rsid w:val="00101B9E"/>
    <w:rsid w:val="00112102"/>
    <w:rsid w:val="00124854"/>
    <w:rsid w:val="00124C10"/>
    <w:rsid w:val="00137582"/>
    <w:rsid w:val="00142C6C"/>
    <w:rsid w:val="0014685B"/>
    <w:rsid w:val="00153FD2"/>
    <w:rsid w:val="001573E7"/>
    <w:rsid w:val="00157AD3"/>
    <w:rsid w:val="00162A17"/>
    <w:rsid w:val="001679C0"/>
    <w:rsid w:val="00172484"/>
    <w:rsid w:val="001729C9"/>
    <w:rsid w:val="00192559"/>
    <w:rsid w:val="001A70BB"/>
    <w:rsid w:val="001B0B47"/>
    <w:rsid w:val="001C09FF"/>
    <w:rsid w:val="001D095E"/>
    <w:rsid w:val="001E31E6"/>
    <w:rsid w:val="001E4210"/>
    <w:rsid w:val="001E448E"/>
    <w:rsid w:val="001E684C"/>
    <w:rsid w:val="001F39AB"/>
    <w:rsid w:val="001F6A4E"/>
    <w:rsid w:val="001F6C5D"/>
    <w:rsid w:val="00204EB2"/>
    <w:rsid w:val="00205668"/>
    <w:rsid w:val="00215851"/>
    <w:rsid w:val="00216CA8"/>
    <w:rsid w:val="0022021E"/>
    <w:rsid w:val="002231EC"/>
    <w:rsid w:val="00223D88"/>
    <w:rsid w:val="002314FD"/>
    <w:rsid w:val="00231688"/>
    <w:rsid w:val="00244C24"/>
    <w:rsid w:val="0024546A"/>
    <w:rsid w:val="00251971"/>
    <w:rsid w:val="002522AD"/>
    <w:rsid w:val="00252745"/>
    <w:rsid w:val="002535B7"/>
    <w:rsid w:val="00254052"/>
    <w:rsid w:val="00257586"/>
    <w:rsid w:val="00283F67"/>
    <w:rsid w:val="002A0083"/>
    <w:rsid w:val="002B09B3"/>
    <w:rsid w:val="002B22C6"/>
    <w:rsid w:val="002B39F4"/>
    <w:rsid w:val="002B4BC0"/>
    <w:rsid w:val="002B5EDD"/>
    <w:rsid w:val="002C04C9"/>
    <w:rsid w:val="002C600F"/>
    <w:rsid w:val="002C6FA5"/>
    <w:rsid w:val="002D4770"/>
    <w:rsid w:val="002E0C5F"/>
    <w:rsid w:val="002E0F3D"/>
    <w:rsid w:val="002E1973"/>
    <w:rsid w:val="002E37DE"/>
    <w:rsid w:val="002E539A"/>
    <w:rsid w:val="002F1374"/>
    <w:rsid w:val="002F2550"/>
    <w:rsid w:val="003020F0"/>
    <w:rsid w:val="00303CD2"/>
    <w:rsid w:val="00306883"/>
    <w:rsid w:val="0030740A"/>
    <w:rsid w:val="00313512"/>
    <w:rsid w:val="00320104"/>
    <w:rsid w:val="003209FB"/>
    <w:rsid w:val="003228F3"/>
    <w:rsid w:val="003258DE"/>
    <w:rsid w:val="00327189"/>
    <w:rsid w:val="003368B6"/>
    <w:rsid w:val="00337FDC"/>
    <w:rsid w:val="003404C1"/>
    <w:rsid w:val="003417A2"/>
    <w:rsid w:val="003440AF"/>
    <w:rsid w:val="0034663C"/>
    <w:rsid w:val="00350476"/>
    <w:rsid w:val="00351D2C"/>
    <w:rsid w:val="0035653E"/>
    <w:rsid w:val="003612FD"/>
    <w:rsid w:val="003621E1"/>
    <w:rsid w:val="0037059D"/>
    <w:rsid w:val="003714DD"/>
    <w:rsid w:val="00372D0F"/>
    <w:rsid w:val="003824E5"/>
    <w:rsid w:val="003842A9"/>
    <w:rsid w:val="00387790"/>
    <w:rsid w:val="003921EB"/>
    <w:rsid w:val="003A2428"/>
    <w:rsid w:val="003A6D16"/>
    <w:rsid w:val="003A739E"/>
    <w:rsid w:val="003B379C"/>
    <w:rsid w:val="003C0438"/>
    <w:rsid w:val="003D273E"/>
    <w:rsid w:val="003F4302"/>
    <w:rsid w:val="003F6D2F"/>
    <w:rsid w:val="004005CD"/>
    <w:rsid w:val="0040074B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550F"/>
    <w:rsid w:val="00474B15"/>
    <w:rsid w:val="00477FD8"/>
    <w:rsid w:val="00480B79"/>
    <w:rsid w:val="00482475"/>
    <w:rsid w:val="00486F57"/>
    <w:rsid w:val="004948F6"/>
    <w:rsid w:val="004960C9"/>
    <w:rsid w:val="00496475"/>
    <w:rsid w:val="00497555"/>
    <w:rsid w:val="004B00EC"/>
    <w:rsid w:val="004B01F6"/>
    <w:rsid w:val="004B5500"/>
    <w:rsid w:val="004C1C30"/>
    <w:rsid w:val="004C3F10"/>
    <w:rsid w:val="004D33D0"/>
    <w:rsid w:val="004D6605"/>
    <w:rsid w:val="004E0570"/>
    <w:rsid w:val="004E6B77"/>
    <w:rsid w:val="004F490A"/>
    <w:rsid w:val="004F49FE"/>
    <w:rsid w:val="004F4FC5"/>
    <w:rsid w:val="00504150"/>
    <w:rsid w:val="00512F07"/>
    <w:rsid w:val="00513024"/>
    <w:rsid w:val="00516617"/>
    <w:rsid w:val="005170CC"/>
    <w:rsid w:val="00525820"/>
    <w:rsid w:val="0053415F"/>
    <w:rsid w:val="00535E36"/>
    <w:rsid w:val="005426B0"/>
    <w:rsid w:val="005527AF"/>
    <w:rsid w:val="00570678"/>
    <w:rsid w:val="005717D4"/>
    <w:rsid w:val="0057569D"/>
    <w:rsid w:val="005808CB"/>
    <w:rsid w:val="005823E5"/>
    <w:rsid w:val="00592616"/>
    <w:rsid w:val="00594417"/>
    <w:rsid w:val="0059747C"/>
    <w:rsid w:val="005A1F4B"/>
    <w:rsid w:val="005A2920"/>
    <w:rsid w:val="005A4655"/>
    <w:rsid w:val="005B00AA"/>
    <w:rsid w:val="005B4758"/>
    <w:rsid w:val="005B765B"/>
    <w:rsid w:val="005C119F"/>
    <w:rsid w:val="005E1BF1"/>
    <w:rsid w:val="005E69B9"/>
    <w:rsid w:val="005E6AEC"/>
    <w:rsid w:val="00601BCA"/>
    <w:rsid w:val="0060747D"/>
    <w:rsid w:val="00607C70"/>
    <w:rsid w:val="00610718"/>
    <w:rsid w:val="00617CF2"/>
    <w:rsid w:val="00621A9E"/>
    <w:rsid w:val="006273E5"/>
    <w:rsid w:val="00635B06"/>
    <w:rsid w:val="0063680D"/>
    <w:rsid w:val="006518F4"/>
    <w:rsid w:val="0065682A"/>
    <w:rsid w:val="00664238"/>
    <w:rsid w:val="00670834"/>
    <w:rsid w:val="00670FDB"/>
    <w:rsid w:val="00675E74"/>
    <w:rsid w:val="00676E81"/>
    <w:rsid w:val="006813C8"/>
    <w:rsid w:val="006825ED"/>
    <w:rsid w:val="00685A61"/>
    <w:rsid w:val="006B0ACD"/>
    <w:rsid w:val="006C2870"/>
    <w:rsid w:val="006C38CE"/>
    <w:rsid w:val="006D0031"/>
    <w:rsid w:val="006D2FF9"/>
    <w:rsid w:val="006D6244"/>
    <w:rsid w:val="006D7967"/>
    <w:rsid w:val="006F0181"/>
    <w:rsid w:val="006F2A83"/>
    <w:rsid w:val="006F510F"/>
    <w:rsid w:val="006F60CC"/>
    <w:rsid w:val="00703B52"/>
    <w:rsid w:val="00705A90"/>
    <w:rsid w:val="007157C9"/>
    <w:rsid w:val="007224C9"/>
    <w:rsid w:val="00727F2A"/>
    <w:rsid w:val="00740363"/>
    <w:rsid w:val="00744D80"/>
    <w:rsid w:val="00745A5F"/>
    <w:rsid w:val="00762E20"/>
    <w:rsid w:val="0076326A"/>
    <w:rsid w:val="007639C0"/>
    <w:rsid w:val="007655CD"/>
    <w:rsid w:val="0077283C"/>
    <w:rsid w:val="0077445F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B4BB9"/>
    <w:rsid w:val="007B6C6E"/>
    <w:rsid w:val="007C1BE6"/>
    <w:rsid w:val="007D11EA"/>
    <w:rsid w:val="007D5096"/>
    <w:rsid w:val="007E3499"/>
    <w:rsid w:val="007E7892"/>
    <w:rsid w:val="007F6207"/>
    <w:rsid w:val="007F7235"/>
    <w:rsid w:val="00806D1E"/>
    <w:rsid w:val="008216CD"/>
    <w:rsid w:val="008309E7"/>
    <w:rsid w:val="008313C7"/>
    <w:rsid w:val="008352F0"/>
    <w:rsid w:val="00835566"/>
    <w:rsid w:val="00837AE1"/>
    <w:rsid w:val="00840EFD"/>
    <w:rsid w:val="00846EF0"/>
    <w:rsid w:val="00854328"/>
    <w:rsid w:val="00862049"/>
    <w:rsid w:val="00867EFB"/>
    <w:rsid w:val="0088078B"/>
    <w:rsid w:val="00883329"/>
    <w:rsid w:val="00883394"/>
    <w:rsid w:val="00883570"/>
    <w:rsid w:val="0088466F"/>
    <w:rsid w:val="00894931"/>
    <w:rsid w:val="0089628A"/>
    <w:rsid w:val="008A42BC"/>
    <w:rsid w:val="008B2A7D"/>
    <w:rsid w:val="008B34A5"/>
    <w:rsid w:val="008B378D"/>
    <w:rsid w:val="008B3D35"/>
    <w:rsid w:val="008D293C"/>
    <w:rsid w:val="008D5A29"/>
    <w:rsid w:val="008F3E63"/>
    <w:rsid w:val="008F5D29"/>
    <w:rsid w:val="00901AEB"/>
    <w:rsid w:val="009027A8"/>
    <w:rsid w:val="00905E4E"/>
    <w:rsid w:val="0091061E"/>
    <w:rsid w:val="00915C76"/>
    <w:rsid w:val="00916577"/>
    <w:rsid w:val="009179AE"/>
    <w:rsid w:val="009205BB"/>
    <w:rsid w:val="00921BF9"/>
    <w:rsid w:val="0092213E"/>
    <w:rsid w:val="009232C1"/>
    <w:rsid w:val="00924672"/>
    <w:rsid w:val="009249A3"/>
    <w:rsid w:val="00926794"/>
    <w:rsid w:val="00927E75"/>
    <w:rsid w:val="00931AC6"/>
    <w:rsid w:val="00953FD8"/>
    <w:rsid w:val="00961183"/>
    <w:rsid w:val="009634B1"/>
    <w:rsid w:val="00965DAC"/>
    <w:rsid w:val="00982821"/>
    <w:rsid w:val="009864B9"/>
    <w:rsid w:val="00986C6D"/>
    <w:rsid w:val="00993665"/>
    <w:rsid w:val="00993C10"/>
    <w:rsid w:val="009954DE"/>
    <w:rsid w:val="009A2AEA"/>
    <w:rsid w:val="009A3143"/>
    <w:rsid w:val="009A5E31"/>
    <w:rsid w:val="009B083C"/>
    <w:rsid w:val="009B09BD"/>
    <w:rsid w:val="009B0DC3"/>
    <w:rsid w:val="009B25B4"/>
    <w:rsid w:val="009B3927"/>
    <w:rsid w:val="009C513E"/>
    <w:rsid w:val="009C6263"/>
    <w:rsid w:val="009D2776"/>
    <w:rsid w:val="009D5491"/>
    <w:rsid w:val="009E19B5"/>
    <w:rsid w:val="009E3F1B"/>
    <w:rsid w:val="009E4F28"/>
    <w:rsid w:val="009E5FAC"/>
    <w:rsid w:val="009E7D44"/>
    <w:rsid w:val="009F0C5C"/>
    <w:rsid w:val="009F4643"/>
    <w:rsid w:val="009F4973"/>
    <w:rsid w:val="00A05F8B"/>
    <w:rsid w:val="00A14926"/>
    <w:rsid w:val="00A15251"/>
    <w:rsid w:val="00A21F0A"/>
    <w:rsid w:val="00A23689"/>
    <w:rsid w:val="00A26387"/>
    <w:rsid w:val="00A34F4E"/>
    <w:rsid w:val="00A4601B"/>
    <w:rsid w:val="00A524EB"/>
    <w:rsid w:val="00A52A20"/>
    <w:rsid w:val="00A52A93"/>
    <w:rsid w:val="00A530BC"/>
    <w:rsid w:val="00A5386D"/>
    <w:rsid w:val="00A565D9"/>
    <w:rsid w:val="00A570A5"/>
    <w:rsid w:val="00A66247"/>
    <w:rsid w:val="00A76DBF"/>
    <w:rsid w:val="00A779B2"/>
    <w:rsid w:val="00A86ACA"/>
    <w:rsid w:val="00A903FB"/>
    <w:rsid w:val="00AA38C8"/>
    <w:rsid w:val="00AB1E38"/>
    <w:rsid w:val="00AB20D7"/>
    <w:rsid w:val="00AB2A65"/>
    <w:rsid w:val="00AB6DA3"/>
    <w:rsid w:val="00AC127D"/>
    <w:rsid w:val="00AC2801"/>
    <w:rsid w:val="00AD0311"/>
    <w:rsid w:val="00AD1211"/>
    <w:rsid w:val="00AD7FAE"/>
    <w:rsid w:val="00AE0463"/>
    <w:rsid w:val="00AE19BA"/>
    <w:rsid w:val="00AE1E29"/>
    <w:rsid w:val="00AE7AC5"/>
    <w:rsid w:val="00AF0F6C"/>
    <w:rsid w:val="00B0056A"/>
    <w:rsid w:val="00B07707"/>
    <w:rsid w:val="00B1011B"/>
    <w:rsid w:val="00B1768A"/>
    <w:rsid w:val="00B232E2"/>
    <w:rsid w:val="00B30AB5"/>
    <w:rsid w:val="00B321A3"/>
    <w:rsid w:val="00B534E8"/>
    <w:rsid w:val="00B565AB"/>
    <w:rsid w:val="00B65FED"/>
    <w:rsid w:val="00B675E8"/>
    <w:rsid w:val="00B746E7"/>
    <w:rsid w:val="00B74D1B"/>
    <w:rsid w:val="00B81496"/>
    <w:rsid w:val="00B93114"/>
    <w:rsid w:val="00BA3CC6"/>
    <w:rsid w:val="00BA5A1C"/>
    <w:rsid w:val="00BB089F"/>
    <w:rsid w:val="00BB1307"/>
    <w:rsid w:val="00BB24FF"/>
    <w:rsid w:val="00BB4BA0"/>
    <w:rsid w:val="00BC2904"/>
    <w:rsid w:val="00BC347D"/>
    <w:rsid w:val="00BD01C8"/>
    <w:rsid w:val="00BD3FD9"/>
    <w:rsid w:val="00BD66B1"/>
    <w:rsid w:val="00BE63EE"/>
    <w:rsid w:val="00BE6D9E"/>
    <w:rsid w:val="00BF09A9"/>
    <w:rsid w:val="00BF0E64"/>
    <w:rsid w:val="00C058FC"/>
    <w:rsid w:val="00C1268C"/>
    <w:rsid w:val="00C27719"/>
    <w:rsid w:val="00C27E71"/>
    <w:rsid w:val="00C36A4F"/>
    <w:rsid w:val="00C37800"/>
    <w:rsid w:val="00C37BD8"/>
    <w:rsid w:val="00C37BFE"/>
    <w:rsid w:val="00C42A79"/>
    <w:rsid w:val="00C42B13"/>
    <w:rsid w:val="00C46BC5"/>
    <w:rsid w:val="00C4777C"/>
    <w:rsid w:val="00C50349"/>
    <w:rsid w:val="00C52994"/>
    <w:rsid w:val="00C53E85"/>
    <w:rsid w:val="00C554B5"/>
    <w:rsid w:val="00C60EE3"/>
    <w:rsid w:val="00C63A2A"/>
    <w:rsid w:val="00C720F6"/>
    <w:rsid w:val="00C760E4"/>
    <w:rsid w:val="00C76272"/>
    <w:rsid w:val="00C82F4D"/>
    <w:rsid w:val="00C8520B"/>
    <w:rsid w:val="00C95BBB"/>
    <w:rsid w:val="00CA33E6"/>
    <w:rsid w:val="00CA7062"/>
    <w:rsid w:val="00CB0882"/>
    <w:rsid w:val="00CB2AD8"/>
    <w:rsid w:val="00CC4F6E"/>
    <w:rsid w:val="00CD5BED"/>
    <w:rsid w:val="00CE1907"/>
    <w:rsid w:val="00CE2BE7"/>
    <w:rsid w:val="00CE4F4E"/>
    <w:rsid w:val="00CE524A"/>
    <w:rsid w:val="00CF2CC3"/>
    <w:rsid w:val="00D01184"/>
    <w:rsid w:val="00D024B2"/>
    <w:rsid w:val="00D04D3A"/>
    <w:rsid w:val="00D1279B"/>
    <w:rsid w:val="00D227EA"/>
    <w:rsid w:val="00D24D01"/>
    <w:rsid w:val="00D2671E"/>
    <w:rsid w:val="00D31D92"/>
    <w:rsid w:val="00D42121"/>
    <w:rsid w:val="00D42DBD"/>
    <w:rsid w:val="00D53566"/>
    <w:rsid w:val="00D54B76"/>
    <w:rsid w:val="00D573E1"/>
    <w:rsid w:val="00D60246"/>
    <w:rsid w:val="00D704A4"/>
    <w:rsid w:val="00D87D9C"/>
    <w:rsid w:val="00D9287B"/>
    <w:rsid w:val="00D935A4"/>
    <w:rsid w:val="00D97509"/>
    <w:rsid w:val="00D97BE8"/>
    <w:rsid w:val="00DA5D1D"/>
    <w:rsid w:val="00DA6EC1"/>
    <w:rsid w:val="00DB04B6"/>
    <w:rsid w:val="00DC37DC"/>
    <w:rsid w:val="00DD361C"/>
    <w:rsid w:val="00DD6600"/>
    <w:rsid w:val="00DE6D46"/>
    <w:rsid w:val="00DF1040"/>
    <w:rsid w:val="00DF1F8E"/>
    <w:rsid w:val="00DF262C"/>
    <w:rsid w:val="00DF325C"/>
    <w:rsid w:val="00DF67C8"/>
    <w:rsid w:val="00E02A9D"/>
    <w:rsid w:val="00E04306"/>
    <w:rsid w:val="00E06D6E"/>
    <w:rsid w:val="00E0741E"/>
    <w:rsid w:val="00E10812"/>
    <w:rsid w:val="00E13421"/>
    <w:rsid w:val="00E17998"/>
    <w:rsid w:val="00E17C81"/>
    <w:rsid w:val="00E2009F"/>
    <w:rsid w:val="00E3283B"/>
    <w:rsid w:val="00E33F09"/>
    <w:rsid w:val="00E36AB8"/>
    <w:rsid w:val="00E519EC"/>
    <w:rsid w:val="00E52C24"/>
    <w:rsid w:val="00E63119"/>
    <w:rsid w:val="00E6401B"/>
    <w:rsid w:val="00E7442A"/>
    <w:rsid w:val="00E75C23"/>
    <w:rsid w:val="00E866F2"/>
    <w:rsid w:val="00E929B2"/>
    <w:rsid w:val="00E9336C"/>
    <w:rsid w:val="00E9408C"/>
    <w:rsid w:val="00E95B38"/>
    <w:rsid w:val="00EA00AD"/>
    <w:rsid w:val="00EA405E"/>
    <w:rsid w:val="00EA7236"/>
    <w:rsid w:val="00EA7568"/>
    <w:rsid w:val="00EB40BF"/>
    <w:rsid w:val="00EB48F0"/>
    <w:rsid w:val="00EC5764"/>
    <w:rsid w:val="00EE6901"/>
    <w:rsid w:val="00EE6B95"/>
    <w:rsid w:val="00EE7B21"/>
    <w:rsid w:val="00EE7C21"/>
    <w:rsid w:val="00EF5F0C"/>
    <w:rsid w:val="00EF685D"/>
    <w:rsid w:val="00EF7FF6"/>
    <w:rsid w:val="00F01163"/>
    <w:rsid w:val="00F06B36"/>
    <w:rsid w:val="00F10F0B"/>
    <w:rsid w:val="00F12422"/>
    <w:rsid w:val="00F13F9D"/>
    <w:rsid w:val="00F21282"/>
    <w:rsid w:val="00F24C3B"/>
    <w:rsid w:val="00F2596E"/>
    <w:rsid w:val="00F309D7"/>
    <w:rsid w:val="00F35F16"/>
    <w:rsid w:val="00F46030"/>
    <w:rsid w:val="00F471A7"/>
    <w:rsid w:val="00F53CB0"/>
    <w:rsid w:val="00F54475"/>
    <w:rsid w:val="00F54D8D"/>
    <w:rsid w:val="00F70AD9"/>
    <w:rsid w:val="00F70EAA"/>
    <w:rsid w:val="00F716C9"/>
    <w:rsid w:val="00F834FB"/>
    <w:rsid w:val="00F85529"/>
    <w:rsid w:val="00F9003B"/>
    <w:rsid w:val="00F9487C"/>
    <w:rsid w:val="00F979FF"/>
    <w:rsid w:val="00FA265A"/>
    <w:rsid w:val="00FA2DC9"/>
    <w:rsid w:val="00FB39D5"/>
    <w:rsid w:val="00FB54A7"/>
    <w:rsid w:val="00FC77B3"/>
    <w:rsid w:val="00FD18A5"/>
    <w:rsid w:val="00FD22BE"/>
    <w:rsid w:val="00FD37BD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2714B-70FC-40AA-824C-A13A43DCB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Губкина Марина Петровна</cp:lastModifiedBy>
  <cp:revision>13</cp:revision>
  <cp:lastPrinted>2022-11-15T07:20:00Z</cp:lastPrinted>
  <dcterms:created xsi:type="dcterms:W3CDTF">2021-11-09T10:06:00Z</dcterms:created>
  <dcterms:modified xsi:type="dcterms:W3CDTF">2022-11-15T09:44:00Z</dcterms:modified>
</cp:coreProperties>
</file>